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8AF" w14:textId="77777777" w:rsidR="006B76F3" w:rsidRPr="00C94A57" w:rsidRDefault="006B76F3" w:rsidP="006B76F3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Príloha č. 3 k VZN 5/2023</w:t>
      </w:r>
    </w:p>
    <w:p w14:paraId="5A6D2736" w14:textId="77777777" w:rsidR="006B76F3" w:rsidRPr="00C94A57" w:rsidRDefault="006B76F3" w:rsidP="006B76F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86235A" w14:textId="77777777" w:rsidR="006B76F3" w:rsidRPr="00C94A57" w:rsidRDefault="006B76F3" w:rsidP="006B76F3">
      <w:pPr>
        <w:keepNext/>
        <w:tabs>
          <w:tab w:val="num" w:pos="0"/>
        </w:tabs>
        <w:suppressAutoHyphens/>
        <w:spacing w:after="0" w:line="240" w:lineRule="auto"/>
        <w:ind w:left="558" w:hanging="432"/>
        <w:jc w:val="center"/>
        <w:outlineLvl w:val="0"/>
        <w:rPr>
          <w:rFonts w:ascii="Arial Black" w:eastAsia="Times New Roman" w:hAnsi="Arial Black" w:cs="Arial Black"/>
          <w:b/>
          <w:bCs/>
          <w:caps/>
          <w:kern w:val="0"/>
          <w:sz w:val="28"/>
          <w:szCs w:val="24"/>
          <w:lang w:eastAsia="ar-SA"/>
          <w14:ligatures w14:val="none"/>
        </w:rPr>
      </w:pPr>
      <w:r w:rsidRPr="00C94A57">
        <w:rPr>
          <w:rFonts w:ascii="Arial Black" w:eastAsia="Times New Roman" w:hAnsi="Arial Black" w:cs="Arial Black"/>
          <w:caps/>
          <w:kern w:val="0"/>
          <w:sz w:val="28"/>
          <w:szCs w:val="24"/>
          <w:lang w:eastAsia="ar-SA"/>
          <w14:ligatures w14:val="none"/>
        </w:rPr>
        <w:t>O Z N Á M E N I E</w:t>
      </w:r>
    </w:p>
    <w:p w14:paraId="3D06FA47" w14:textId="77777777" w:rsidR="006B76F3" w:rsidRPr="00C94A57" w:rsidRDefault="006B76F3" w:rsidP="006B76F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K DANI ZA UBYTOVANIE V KATASTRÁLNOM ÚZEMÍ OBCE LUČIVNÁ</w:t>
      </w:r>
    </w:p>
    <w:p w14:paraId="4FBC53AD" w14:textId="77777777" w:rsidR="006B76F3" w:rsidRPr="00C94A57" w:rsidRDefault="006B76F3" w:rsidP="006B7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E3048B" w14:textId="77777777" w:rsidR="006B76F3" w:rsidRPr="00C94A57" w:rsidRDefault="006B76F3" w:rsidP="006B7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E32032A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Obdobie od: .....................................................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do: ......................................................................</w:t>
      </w:r>
    </w:p>
    <w:p w14:paraId="6FB044B6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848EDE1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Daňovník, resp. osoba s právom hospodárenia: ...........................................................................</w:t>
      </w:r>
    </w:p>
    <w:p w14:paraId="00DAC302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377D747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Názov ubytovacieho zariadenia alebo č. chaty: ...........................................................................</w:t>
      </w:r>
    </w:p>
    <w:p w14:paraId="078A9770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AE05E0E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C852C08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30"/>
      </w:tblGrid>
      <w:tr w:rsidR="006B76F3" w:rsidRPr="00C94A57" w14:paraId="6C16684B" w14:textId="77777777" w:rsidTr="00C7347F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0CF1" w14:textId="77777777" w:rsidR="006B76F3" w:rsidRPr="00C94A57" w:rsidRDefault="006B76F3" w:rsidP="00C734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02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FB851D1" w14:textId="77777777" w:rsidR="006B76F3" w:rsidRPr="00C94A57" w:rsidRDefault="006B76F3" w:rsidP="00C734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02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Počet všetkých ubytovaných osôb    </w:t>
            </w:r>
          </w:p>
          <w:p w14:paraId="4D2797B7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(vrátane oslobodených)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2AB1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B76F3" w:rsidRPr="00C94A57" w14:paraId="09493B04" w14:textId="77777777" w:rsidTr="00C7347F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F498" w14:textId="77777777" w:rsidR="006B76F3" w:rsidRPr="00C94A57" w:rsidRDefault="006B76F3" w:rsidP="00C734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02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9D332A1" w14:textId="77777777" w:rsidR="006B76F3" w:rsidRPr="00C94A57" w:rsidRDefault="006B76F3" w:rsidP="00C734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02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Počet ubytovaných osôb podliehajúcich dani z ubytovania</w:t>
            </w:r>
          </w:p>
          <w:p w14:paraId="064A01F0" w14:textId="77777777" w:rsidR="006B76F3" w:rsidRPr="00C94A57" w:rsidRDefault="006B76F3" w:rsidP="00C73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178C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B76F3" w:rsidRPr="00C94A57" w14:paraId="48200898" w14:textId="77777777" w:rsidTr="00C7347F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C42B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9979CE8" w14:textId="77777777" w:rsidR="006B76F3" w:rsidRPr="00C94A57" w:rsidRDefault="006B76F3" w:rsidP="00C734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02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Počet prenocovaní </w:t>
            </w:r>
          </w:p>
          <w:p w14:paraId="586B50B6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(len osoby podliehajúce dani z ubytovania)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4D8E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B76F3" w:rsidRPr="00C94A57" w14:paraId="0A8603ED" w14:textId="77777777" w:rsidTr="00C7347F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780D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D685379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Daň za ubytovanie (sadzba = 1,00 €/osoba/noc)</w:t>
            </w:r>
          </w:p>
          <w:p w14:paraId="26575779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Výpočet: počet prenocovaní x sadzba poplatku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8303" w14:textId="77777777" w:rsidR="006B76F3" w:rsidRPr="00C94A57" w:rsidRDefault="006B76F3" w:rsidP="00C7347F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2515C0F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64597CC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DD399D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Dátum: ......................................................</w:t>
      </w:r>
    </w:p>
    <w:p w14:paraId="6FF800F7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84A0822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B26B254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Podpis daňovníka, resp. správcu, pečiatka ...................................................................................</w:t>
      </w:r>
    </w:p>
    <w:p w14:paraId="46942046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BA6FCAA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Bankové spojenie:</w:t>
      </w:r>
    </w:p>
    <w:p w14:paraId="1037DA6E" w14:textId="77777777" w:rsidR="006B76F3" w:rsidRPr="00C94A57" w:rsidRDefault="006B76F3" w:rsidP="006B76F3">
      <w:pPr>
        <w:tabs>
          <w:tab w:val="left" w:pos="360"/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Poštová banka </w:t>
      </w:r>
    </w:p>
    <w:p w14:paraId="49C36B2D" w14:textId="77777777" w:rsidR="006B76F3" w:rsidRPr="00C94A57" w:rsidRDefault="006B76F3" w:rsidP="006B7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Číslo účtu: </w:t>
      </w: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IBAN SK3565000000000020150698</w:t>
      </w:r>
    </w:p>
    <w:p w14:paraId="68F3868B" w14:textId="77777777" w:rsidR="006B76F3" w:rsidRPr="00C94A57" w:rsidRDefault="006B76F3" w:rsidP="006B76F3">
      <w:pPr>
        <w:tabs>
          <w:tab w:val="left" w:pos="360"/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</w:p>
    <w:p w14:paraId="617D8399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</w:pPr>
    </w:p>
    <w:p w14:paraId="272E5D26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Pozn.:</w:t>
      </w:r>
    </w:p>
    <w:p w14:paraId="38B8491B" w14:textId="77777777" w:rsidR="006B76F3" w:rsidRPr="00C94A57" w:rsidRDefault="006B76F3" w:rsidP="006B7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V zmysle VZN č. 5/2023 o miestnych daniach je daňovník povinný predložiť Oznámenie a odviesť daň za ubytovanie do 10. dňa po uplynutí štvrťroka.</w:t>
      </w:r>
    </w:p>
    <w:p w14:paraId="10D96388" w14:textId="77777777" w:rsidR="006B76F3" w:rsidRPr="00C94A57" w:rsidRDefault="006B76F3" w:rsidP="006B7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 xml:space="preserve">Ak príde k zmenám daňovej povinnosti alebo daň zanikne, je daňovník povinný oznámiť správcovi dane – obci Lučivná tieto skutočnosti do 30 dní odo dňa ich vzniku alebo zániku. </w:t>
      </w:r>
    </w:p>
    <w:p w14:paraId="7ECC2042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ar-SA"/>
          <w14:ligatures w14:val="none"/>
        </w:rPr>
        <w:t xml:space="preserve">Od dane z ubytovania sú oslobodení detskí pacienti Kúpeľov </w:t>
      </w:r>
      <w:proofErr w:type="spellStart"/>
      <w:r w:rsidRPr="00C94A57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ar-SA"/>
          <w14:ligatures w14:val="none"/>
        </w:rPr>
        <w:t>a.s</w:t>
      </w:r>
      <w:proofErr w:type="spellEnd"/>
      <w:r w:rsidRPr="00C94A57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ar-SA"/>
          <w14:ligatures w14:val="none"/>
        </w:rPr>
        <w:t>. Lučivná do veku 18 rokov.</w:t>
      </w:r>
    </w:p>
    <w:p w14:paraId="77FE8B98" w14:textId="77777777" w:rsidR="006B76F3" w:rsidRPr="00C94A57" w:rsidRDefault="006B76F3" w:rsidP="006B76F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B3E3DBA" w14:textId="77777777" w:rsidR="006B76F3" w:rsidRPr="00C94A57" w:rsidRDefault="006B76F3" w:rsidP="006B76F3">
      <w:pPr>
        <w:keepNext/>
        <w:suppressAutoHyphens/>
        <w:spacing w:after="0" w:line="240" w:lineRule="auto"/>
        <w:ind w:left="558" w:hanging="432"/>
        <w:jc w:val="right"/>
        <w:outlineLvl w:val="0"/>
        <w:rPr>
          <w:rFonts w:ascii="Arial Black" w:eastAsia="Times New Roman" w:hAnsi="Arial Black" w:cs="Arial Black"/>
          <w:caps/>
          <w:kern w:val="0"/>
          <w:sz w:val="28"/>
          <w:szCs w:val="24"/>
          <w:lang w:eastAsia="ar-SA"/>
          <w14:ligatures w14:val="none"/>
        </w:rPr>
      </w:pPr>
    </w:p>
    <w:p w14:paraId="460C048A" w14:textId="77777777" w:rsidR="00075E44" w:rsidRDefault="00075E44"/>
    <w:sectPr w:rsidR="00075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F3"/>
    <w:rsid w:val="00075E44"/>
    <w:rsid w:val="006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3F67"/>
  <w15:chartTrackingRefBased/>
  <w15:docId w15:val="{0B9130D2-5749-4387-84C8-387C4CB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76F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Kičáková</dc:creator>
  <cp:keywords/>
  <dc:description/>
  <cp:lastModifiedBy>Monika Kičáková</cp:lastModifiedBy>
  <cp:revision>1</cp:revision>
  <dcterms:created xsi:type="dcterms:W3CDTF">2023-12-29T07:19:00Z</dcterms:created>
  <dcterms:modified xsi:type="dcterms:W3CDTF">2023-12-29T07:20:00Z</dcterms:modified>
</cp:coreProperties>
</file>